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F7" w:rsidRPr="00D65DA1" w:rsidRDefault="0014589E" w:rsidP="001F26F7">
      <w:pPr>
        <w:ind w:left="120"/>
        <w:jc w:val="center"/>
        <w:rPr>
          <w:color w:val="000000"/>
          <w:sz w:val="24"/>
          <w:szCs w:val="24"/>
          <w:lang w:val="ru-RU"/>
        </w:rPr>
      </w:pPr>
      <w:bookmarkStart w:id="0" w:name="bookmark0"/>
      <w:r>
        <w:rPr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80430" cy="8455956"/>
            <wp:effectExtent l="19050" t="0" r="1270" b="0"/>
            <wp:docPr id="1" name="Рисунок 1" descr="F:\пон\IMG_20241013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он\IMG_20241013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8455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F7" w:rsidRPr="00D65DA1" w:rsidRDefault="001F26F7" w:rsidP="001F26F7">
      <w:pPr>
        <w:ind w:left="120"/>
        <w:jc w:val="center"/>
        <w:rPr>
          <w:color w:val="000000"/>
          <w:sz w:val="24"/>
          <w:szCs w:val="24"/>
          <w:lang w:val="ru-RU"/>
        </w:rPr>
      </w:pPr>
    </w:p>
    <w:p w:rsidR="006A50E9" w:rsidRPr="00EC6BEB" w:rsidRDefault="006A50E9" w:rsidP="00EC6BEB">
      <w:pPr>
        <w:keepNext/>
        <w:keepLines/>
        <w:spacing w:after="279" w:line="360" w:lineRule="auto"/>
        <w:ind w:left="40"/>
        <w:jc w:val="center"/>
        <w:rPr>
          <w:sz w:val="24"/>
          <w:szCs w:val="24"/>
          <w:lang w:val="ru-RU"/>
        </w:rPr>
      </w:pPr>
      <w:r w:rsidRPr="00EC6BEB">
        <w:rPr>
          <w:rStyle w:val="1"/>
          <w:bCs w:val="0"/>
          <w:sz w:val="24"/>
          <w:szCs w:val="24"/>
        </w:rPr>
        <w:lastRenderedPageBreak/>
        <w:t>ПОЯСНИТЕЛЬНАЯ ЗАПИСКА</w:t>
      </w:r>
      <w:bookmarkEnd w:id="0"/>
    </w:p>
    <w:p w:rsidR="006A50E9" w:rsidRPr="006A50E9" w:rsidRDefault="006A50E9" w:rsidP="006A50E9">
      <w:pPr>
        <w:tabs>
          <w:tab w:val="left" w:pos="3484"/>
          <w:tab w:val="left" w:pos="5695"/>
        </w:tabs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Программа курса внеурочной деятельности «Разговоры о важном» (далее - программа) разработана в соответствии</w:t>
      </w:r>
      <w:r w:rsidRPr="00CE2559">
        <w:rPr>
          <w:rStyle w:val="2"/>
        </w:rPr>
        <w:tab/>
        <w:t>с требованиями</w:t>
      </w:r>
      <w:r w:rsidRPr="00CE2559">
        <w:rPr>
          <w:rStyle w:val="2"/>
        </w:rPr>
        <w:tab/>
      </w:r>
      <w:proofErr w:type="gramStart"/>
      <w:r w:rsidRPr="00CE2559">
        <w:rPr>
          <w:rStyle w:val="2"/>
        </w:rPr>
        <w:t>федеральных</w:t>
      </w:r>
      <w:proofErr w:type="gramEnd"/>
      <w:r w:rsidRPr="00CE2559">
        <w:rPr>
          <w:rStyle w:val="2"/>
        </w:rPr>
        <w:t xml:space="preserve"> государственных</w:t>
      </w:r>
    </w:p>
    <w:p w:rsidR="006A50E9" w:rsidRPr="006A50E9" w:rsidRDefault="006A50E9" w:rsidP="006A50E9">
      <w:pPr>
        <w:tabs>
          <w:tab w:val="left" w:pos="1613"/>
          <w:tab w:val="left" w:pos="3478"/>
          <w:tab w:val="left" w:pos="3955"/>
          <w:tab w:val="left" w:pos="5695"/>
        </w:tabs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образовательных стандартов начального общего, основного общего и среднего общего образования,</w:t>
      </w:r>
      <w:r w:rsidRPr="00CE2559">
        <w:rPr>
          <w:rStyle w:val="2"/>
        </w:rPr>
        <w:tab/>
      </w:r>
      <w:proofErr w:type="gramStart"/>
      <w:r w:rsidRPr="00CE2559">
        <w:rPr>
          <w:rStyle w:val="2"/>
        </w:rPr>
        <w:t>ориентирована</w:t>
      </w:r>
      <w:proofErr w:type="gramEnd"/>
      <w:r w:rsidRPr="00CE2559">
        <w:rPr>
          <w:rStyle w:val="2"/>
        </w:rPr>
        <w:tab/>
        <w:t>на</w:t>
      </w:r>
      <w:r w:rsidRPr="00CE2559">
        <w:rPr>
          <w:rStyle w:val="2"/>
        </w:rPr>
        <w:tab/>
        <w:t>обеспечение</w:t>
      </w:r>
      <w:r w:rsidRPr="00CE2559">
        <w:rPr>
          <w:rStyle w:val="2"/>
        </w:rPr>
        <w:tab/>
        <w:t>индивидуальных потребностей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 xml:space="preserve">обучающихся и </w:t>
      </w:r>
      <w:proofErr w:type="gramStart"/>
      <w:r w:rsidRPr="00CE2559">
        <w:rPr>
          <w:rStyle w:val="2"/>
        </w:rPr>
        <w:t>направлена</w:t>
      </w:r>
      <w:proofErr w:type="gramEnd"/>
      <w:r w:rsidRPr="00CE2559">
        <w:rPr>
          <w:rStyle w:val="2"/>
        </w:rPr>
        <w:t xml:space="preserve">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A50E9" w:rsidRPr="00CE2559" w:rsidRDefault="006A50E9" w:rsidP="006A50E9">
      <w:pPr>
        <w:spacing w:before="0" w:line="360" w:lineRule="auto"/>
        <w:rPr>
          <w:sz w:val="24"/>
          <w:szCs w:val="24"/>
        </w:rPr>
      </w:pPr>
      <w:r w:rsidRPr="006A50E9">
        <w:rPr>
          <w:sz w:val="24"/>
          <w:szCs w:val="24"/>
          <w:lang w:val="ru-RU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  <w:proofErr w:type="spellStart"/>
      <w:r w:rsidRPr="00CE2559">
        <w:rPr>
          <w:sz w:val="24"/>
          <w:szCs w:val="24"/>
        </w:rPr>
        <w:t>Педагог</w:t>
      </w:r>
      <w:proofErr w:type="spellEnd"/>
      <w:r w:rsidRPr="00CE2559">
        <w:rPr>
          <w:sz w:val="24"/>
          <w:szCs w:val="24"/>
        </w:rPr>
        <w:t xml:space="preserve"> </w:t>
      </w:r>
      <w:proofErr w:type="spellStart"/>
      <w:r w:rsidRPr="00CE2559">
        <w:rPr>
          <w:sz w:val="24"/>
          <w:szCs w:val="24"/>
        </w:rPr>
        <w:t>помогает</w:t>
      </w:r>
      <w:proofErr w:type="spellEnd"/>
      <w:r w:rsidRPr="00CE2559">
        <w:rPr>
          <w:sz w:val="24"/>
          <w:szCs w:val="24"/>
        </w:rPr>
        <w:t xml:space="preserve"> </w:t>
      </w:r>
      <w:proofErr w:type="spellStart"/>
      <w:r w:rsidRPr="00CE2559">
        <w:rPr>
          <w:sz w:val="24"/>
          <w:szCs w:val="24"/>
        </w:rPr>
        <w:t>обучающемуся</w:t>
      </w:r>
      <w:proofErr w:type="spellEnd"/>
      <w:r w:rsidRPr="00CE2559">
        <w:rPr>
          <w:sz w:val="24"/>
          <w:szCs w:val="24"/>
        </w:rPr>
        <w:t>: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формировании его российской идентичности;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формировании интереса к познанию;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860" w:hanging="34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860" w:hanging="34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развитии у школьников общекультурной компетентности;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48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осознании своего места в обществе;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6A50E9" w:rsidRPr="006A50E9" w:rsidRDefault="006A50E9" w:rsidP="006A50E9">
      <w:pPr>
        <w:widowControl w:val="0"/>
        <w:numPr>
          <w:ilvl w:val="0"/>
          <w:numId w:val="1"/>
        </w:numPr>
        <w:tabs>
          <w:tab w:val="left" w:pos="880"/>
        </w:tabs>
        <w:spacing w:before="0" w:beforeAutospacing="0" w:after="0" w:afterAutospacing="0" w:line="360" w:lineRule="auto"/>
        <w:ind w:left="5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 xml:space="preserve">Цикл внеурочных занятий "Разговоры о </w:t>
      </w:r>
      <w:proofErr w:type="gramStart"/>
      <w:r w:rsidRPr="00CE2559">
        <w:rPr>
          <w:rStyle w:val="2"/>
        </w:rPr>
        <w:t>важном</w:t>
      </w:r>
      <w:proofErr w:type="gramEnd"/>
      <w:r w:rsidRPr="00CE2559">
        <w:rPr>
          <w:rStyle w:val="2"/>
        </w:rPr>
        <w:t>" является частью содержания внеурочной деятельности.</w:t>
      </w:r>
    </w:p>
    <w:p w:rsidR="006A50E9" w:rsidRPr="006A50E9" w:rsidRDefault="006A50E9" w:rsidP="006A50E9">
      <w:pPr>
        <w:spacing w:after="51" w:line="360" w:lineRule="auto"/>
        <w:ind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Варианты реализации программы и формы проведения занятий</w:t>
      </w:r>
    </w:p>
    <w:p w:rsidR="006A50E9" w:rsidRPr="006A50E9" w:rsidRDefault="006A50E9" w:rsidP="006A50E9">
      <w:pPr>
        <w:spacing w:before="0" w:line="360" w:lineRule="auto"/>
        <w:ind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lastRenderedPageBreak/>
        <w:t>Программа реализуется в работе с 3-4. В 2024-2025 учебном году запланировано проведение 35 внеурочных занятий в каждом классе. Занятия проводятся 1 раз в неделю по понедельникам, первым уроком.</w:t>
      </w:r>
    </w:p>
    <w:p w:rsidR="006A50E9" w:rsidRPr="006A50E9" w:rsidRDefault="006A50E9" w:rsidP="006A50E9">
      <w:pPr>
        <w:spacing w:before="0" w:line="360" w:lineRule="auto"/>
        <w:ind w:right="200"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 xml:space="preserve">Внеурочные занятия «Разговоры о </w:t>
      </w:r>
      <w:proofErr w:type="gramStart"/>
      <w:r w:rsidRPr="006A50E9">
        <w:rPr>
          <w:sz w:val="24"/>
          <w:szCs w:val="24"/>
          <w:lang w:val="ru-RU"/>
        </w:rPr>
        <w:t>важном</w:t>
      </w:r>
      <w:proofErr w:type="gramEnd"/>
      <w:r w:rsidRPr="006A50E9">
        <w:rPr>
          <w:sz w:val="24"/>
          <w:szCs w:val="24"/>
          <w:lang w:val="ru-RU"/>
        </w:rPr>
        <w:t xml:space="preserve">» направлены на </w:t>
      </w:r>
      <w:proofErr w:type="spellStart"/>
      <w:r w:rsidRPr="006A50E9">
        <w:rPr>
          <w:sz w:val="24"/>
          <w:szCs w:val="24"/>
          <w:lang w:val="ru-RU"/>
        </w:rPr>
        <w:t>развитиеценностного</w:t>
      </w:r>
      <w:proofErr w:type="spellEnd"/>
      <w:r w:rsidRPr="006A50E9">
        <w:rPr>
          <w:sz w:val="24"/>
          <w:szCs w:val="24"/>
          <w:lang w:val="ru-RU"/>
        </w:rPr>
        <w:t xml:space="preserve"> отношения обучающихся к своей родине - России, населяющим ее людям, ее уникальной истории, богатой природе и великой культуре. </w:t>
      </w:r>
      <w:proofErr w:type="gramStart"/>
      <w:r w:rsidRPr="006A50E9">
        <w:rPr>
          <w:sz w:val="24"/>
          <w:szCs w:val="24"/>
          <w:lang w:val="ru-RU"/>
        </w:rPr>
        <w:t>Внеурочные занятия «Разговоры о важном»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6A50E9" w:rsidRPr="006A50E9" w:rsidRDefault="006A50E9" w:rsidP="006A50E9">
      <w:pPr>
        <w:spacing w:before="0" w:line="360" w:lineRule="auto"/>
        <w:ind w:left="160" w:right="180"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 xml:space="preserve">Основной формат внеурочных занятий «Разговоры о </w:t>
      </w:r>
      <w:proofErr w:type="gramStart"/>
      <w:r w:rsidRPr="006A50E9">
        <w:rPr>
          <w:sz w:val="24"/>
          <w:szCs w:val="24"/>
          <w:lang w:val="ru-RU"/>
        </w:rPr>
        <w:t>важном</w:t>
      </w:r>
      <w:proofErr w:type="gramEnd"/>
      <w:r w:rsidRPr="006A50E9">
        <w:rPr>
          <w:sz w:val="24"/>
          <w:szCs w:val="24"/>
          <w:lang w:val="ru-RU"/>
        </w:rPr>
        <w:t xml:space="preserve">» - разговор и (или) беседа с обучающимися. Занятия позволяют </w:t>
      </w:r>
      <w:proofErr w:type="gramStart"/>
      <w:r w:rsidRPr="006A50E9">
        <w:rPr>
          <w:sz w:val="24"/>
          <w:szCs w:val="24"/>
          <w:lang w:val="ru-RU"/>
        </w:rPr>
        <w:t>обучающемуся</w:t>
      </w:r>
      <w:proofErr w:type="gramEnd"/>
      <w:r w:rsidRPr="006A50E9">
        <w:rPr>
          <w:sz w:val="24"/>
          <w:szCs w:val="24"/>
          <w:lang w:val="ru-RU"/>
        </w:rPr>
        <w:t xml:space="preserve"> вырабатывать собственную </w:t>
      </w:r>
      <w:proofErr w:type="spellStart"/>
      <w:r w:rsidRPr="006A50E9">
        <w:rPr>
          <w:sz w:val="24"/>
          <w:szCs w:val="24"/>
          <w:lang w:val="ru-RU"/>
        </w:rPr>
        <w:t>мировозренческую</w:t>
      </w:r>
      <w:proofErr w:type="spellEnd"/>
      <w:r w:rsidRPr="006A50E9">
        <w:rPr>
          <w:sz w:val="24"/>
          <w:szCs w:val="24"/>
          <w:lang w:val="ru-RU"/>
        </w:rPr>
        <w:t xml:space="preserve"> позицию по обсуждаемым темам.</w:t>
      </w:r>
    </w:p>
    <w:p w:rsidR="006A50E9" w:rsidRPr="006A50E9" w:rsidRDefault="006A50E9" w:rsidP="006A50E9">
      <w:pPr>
        <w:spacing w:before="0" w:after="311" w:line="360" w:lineRule="auto"/>
        <w:ind w:left="160" w:right="180"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6A50E9" w:rsidRPr="006A50E9" w:rsidRDefault="006A50E9" w:rsidP="006A50E9">
      <w:pPr>
        <w:spacing w:after="30" w:line="360" w:lineRule="auto"/>
        <w:jc w:val="center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Взаимосвязь с программой воспитания</w:t>
      </w:r>
    </w:p>
    <w:p w:rsidR="006A50E9" w:rsidRPr="00CE2559" w:rsidRDefault="006A50E9" w:rsidP="006A50E9">
      <w:pPr>
        <w:spacing w:before="0" w:line="360" w:lineRule="auto"/>
        <w:ind w:left="160" w:right="180" w:firstLine="720"/>
        <w:rPr>
          <w:sz w:val="24"/>
          <w:szCs w:val="24"/>
        </w:rPr>
      </w:pPr>
      <w:r w:rsidRPr="006A50E9">
        <w:rPr>
          <w:sz w:val="24"/>
          <w:szCs w:val="24"/>
          <w:lang w:val="ru-RU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  <w:proofErr w:type="spellStart"/>
      <w:r w:rsidRPr="00CE2559">
        <w:rPr>
          <w:sz w:val="24"/>
          <w:szCs w:val="24"/>
        </w:rPr>
        <w:t>Это</w:t>
      </w:r>
      <w:proofErr w:type="spellEnd"/>
      <w:r w:rsidRPr="00CE2559">
        <w:rPr>
          <w:sz w:val="24"/>
          <w:szCs w:val="24"/>
        </w:rPr>
        <w:t xml:space="preserve"> </w:t>
      </w:r>
      <w:proofErr w:type="spellStart"/>
      <w:r w:rsidRPr="00CE2559">
        <w:rPr>
          <w:sz w:val="24"/>
          <w:szCs w:val="24"/>
        </w:rPr>
        <w:t>проявляется</w:t>
      </w:r>
      <w:proofErr w:type="spellEnd"/>
      <w:r w:rsidRPr="00CE2559">
        <w:rPr>
          <w:sz w:val="24"/>
          <w:szCs w:val="24"/>
        </w:rPr>
        <w:t>:</w:t>
      </w:r>
    </w:p>
    <w:p w:rsidR="006A50E9" w:rsidRPr="006A50E9" w:rsidRDefault="006A50E9" w:rsidP="006A50E9">
      <w:pPr>
        <w:widowControl w:val="0"/>
        <w:numPr>
          <w:ilvl w:val="0"/>
          <w:numId w:val="2"/>
        </w:numPr>
        <w:tabs>
          <w:tab w:val="left" w:pos="1159"/>
        </w:tabs>
        <w:spacing w:before="0" w:beforeAutospacing="0" w:after="24" w:afterAutospacing="0" w:line="360" w:lineRule="auto"/>
        <w:ind w:left="160" w:firstLine="7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выделении в цели программы ценностных приоритетов;</w:t>
      </w:r>
    </w:p>
    <w:p w:rsidR="006A50E9" w:rsidRPr="006A50E9" w:rsidRDefault="006A50E9" w:rsidP="006A50E9">
      <w:pPr>
        <w:widowControl w:val="0"/>
        <w:numPr>
          <w:ilvl w:val="0"/>
          <w:numId w:val="2"/>
        </w:numPr>
        <w:tabs>
          <w:tab w:val="left" w:pos="1145"/>
        </w:tabs>
        <w:spacing w:before="0" w:beforeAutospacing="0" w:after="0" w:afterAutospacing="0" w:line="360" w:lineRule="auto"/>
        <w:ind w:left="160" w:right="180" w:firstLine="7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6A50E9" w:rsidRPr="006A50E9" w:rsidRDefault="006A50E9" w:rsidP="006A50E9">
      <w:pPr>
        <w:widowControl w:val="0"/>
        <w:numPr>
          <w:ilvl w:val="0"/>
          <w:numId w:val="2"/>
        </w:numPr>
        <w:tabs>
          <w:tab w:val="left" w:pos="1140"/>
        </w:tabs>
        <w:spacing w:before="0" w:beforeAutospacing="0" w:after="0" w:afterAutospacing="0" w:line="360" w:lineRule="auto"/>
        <w:ind w:left="160" w:right="180" w:firstLine="7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 xml:space="preserve">в интерактивных формах занятий </w:t>
      </w:r>
      <w:proofErr w:type="gramStart"/>
      <w:r w:rsidRPr="006A50E9">
        <w:rPr>
          <w:sz w:val="24"/>
          <w:szCs w:val="24"/>
          <w:lang w:val="ru-RU"/>
        </w:rPr>
        <w:t>для</w:t>
      </w:r>
      <w:proofErr w:type="gramEnd"/>
      <w:r w:rsidRPr="006A50E9">
        <w:rPr>
          <w:sz w:val="24"/>
          <w:szCs w:val="24"/>
          <w:lang w:val="ru-RU"/>
        </w:rPr>
        <w:t xml:space="preserve"> обучающихся, обеспечивающих их вовлеченность в совместную с педагогом и сверстниками деятельность.</w:t>
      </w:r>
    </w:p>
    <w:p w:rsidR="006A50E9" w:rsidRPr="006A50E9" w:rsidRDefault="006A50E9" w:rsidP="006A50E9">
      <w:pPr>
        <w:spacing w:after="0" w:line="360" w:lineRule="auto"/>
        <w:jc w:val="center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Ценностное наполнение внеурочных занятий</w:t>
      </w:r>
    </w:p>
    <w:p w:rsidR="006A50E9" w:rsidRPr="006A50E9" w:rsidRDefault="006A50E9" w:rsidP="006A50E9">
      <w:pPr>
        <w:spacing w:before="0" w:after="202" w:line="360" w:lineRule="auto"/>
        <w:ind w:left="160" w:firstLine="720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lastRenderedPageBreak/>
        <w:t>В основе определения тематики внеурочных занятий лежат два принципа:</w:t>
      </w:r>
    </w:p>
    <w:p w:rsidR="006A50E9" w:rsidRPr="00CE2559" w:rsidRDefault="006A50E9" w:rsidP="006A50E9">
      <w:pPr>
        <w:widowControl w:val="0"/>
        <w:numPr>
          <w:ilvl w:val="0"/>
          <w:numId w:val="3"/>
        </w:numPr>
        <w:tabs>
          <w:tab w:val="left" w:pos="1212"/>
        </w:tabs>
        <w:spacing w:before="0" w:beforeAutospacing="0" w:after="59" w:afterAutospacing="0" w:line="360" w:lineRule="auto"/>
        <w:ind w:left="160" w:firstLine="720"/>
        <w:jc w:val="both"/>
        <w:rPr>
          <w:sz w:val="24"/>
          <w:szCs w:val="24"/>
        </w:rPr>
      </w:pPr>
      <w:proofErr w:type="spellStart"/>
      <w:r w:rsidRPr="00CE2559">
        <w:rPr>
          <w:sz w:val="24"/>
          <w:szCs w:val="24"/>
        </w:rPr>
        <w:t>соответствие</w:t>
      </w:r>
      <w:proofErr w:type="spellEnd"/>
      <w:r w:rsidRPr="00CE2559">
        <w:rPr>
          <w:sz w:val="24"/>
          <w:szCs w:val="24"/>
        </w:rPr>
        <w:t xml:space="preserve"> </w:t>
      </w:r>
      <w:proofErr w:type="spellStart"/>
      <w:r w:rsidRPr="00CE2559">
        <w:rPr>
          <w:sz w:val="24"/>
          <w:szCs w:val="24"/>
        </w:rPr>
        <w:t>датам</w:t>
      </w:r>
      <w:proofErr w:type="spellEnd"/>
      <w:r w:rsidRPr="00CE2559">
        <w:rPr>
          <w:sz w:val="24"/>
          <w:szCs w:val="24"/>
        </w:rPr>
        <w:t xml:space="preserve"> </w:t>
      </w:r>
      <w:proofErr w:type="spellStart"/>
      <w:r w:rsidRPr="00CE2559">
        <w:rPr>
          <w:sz w:val="24"/>
          <w:szCs w:val="24"/>
        </w:rPr>
        <w:t>календаря</w:t>
      </w:r>
      <w:proofErr w:type="spellEnd"/>
      <w:r w:rsidRPr="00CE2559">
        <w:rPr>
          <w:sz w:val="24"/>
          <w:szCs w:val="24"/>
        </w:rPr>
        <w:t>;</w:t>
      </w:r>
    </w:p>
    <w:p w:rsidR="006A50E9" w:rsidRPr="006A50E9" w:rsidRDefault="006A50E9" w:rsidP="006A50E9">
      <w:pPr>
        <w:widowControl w:val="0"/>
        <w:numPr>
          <w:ilvl w:val="0"/>
          <w:numId w:val="3"/>
        </w:numPr>
        <w:tabs>
          <w:tab w:val="left" w:pos="1217"/>
        </w:tabs>
        <w:spacing w:before="0" w:beforeAutospacing="0" w:after="677" w:afterAutospacing="0" w:line="360" w:lineRule="auto"/>
        <w:ind w:left="160" w:right="180" w:firstLine="720"/>
        <w:jc w:val="both"/>
        <w:rPr>
          <w:sz w:val="24"/>
          <w:szCs w:val="24"/>
          <w:lang w:val="ru-RU"/>
        </w:rPr>
      </w:pPr>
      <w:r w:rsidRPr="006A50E9">
        <w:rPr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:rsidR="006A50E9" w:rsidRPr="006A50E9" w:rsidRDefault="006A50E9" w:rsidP="006A50E9">
      <w:pPr>
        <w:spacing w:after="0" w:line="360" w:lineRule="auto"/>
        <w:jc w:val="center"/>
        <w:rPr>
          <w:sz w:val="24"/>
          <w:szCs w:val="24"/>
          <w:lang w:val="ru-RU"/>
        </w:rPr>
      </w:pPr>
      <w:r w:rsidRPr="00CE2559">
        <w:rPr>
          <w:rStyle w:val="8"/>
          <w:b w:val="0"/>
          <w:bCs w:val="0"/>
        </w:rPr>
        <w:t>СОДЕРЖАНИЕ КУРСА ВНЕУРОЧНОЙ ДЕЯТЕЛЬНОСТИ</w:t>
      </w:r>
      <w:r w:rsidRPr="00CE2559">
        <w:rPr>
          <w:rStyle w:val="8"/>
          <w:b w:val="0"/>
          <w:bCs w:val="0"/>
        </w:rPr>
        <w:br/>
        <w:t xml:space="preserve">«РАЗГОВОРЫ О </w:t>
      </w:r>
      <w:proofErr w:type="gramStart"/>
      <w:r w:rsidRPr="00CE2559">
        <w:rPr>
          <w:rStyle w:val="8"/>
          <w:b w:val="0"/>
          <w:bCs w:val="0"/>
        </w:rPr>
        <w:t>ВАЖНОМ</w:t>
      </w:r>
      <w:proofErr w:type="gramEnd"/>
      <w:r w:rsidRPr="00CE2559">
        <w:rPr>
          <w:rStyle w:val="8"/>
          <w:b w:val="0"/>
          <w:bCs w:val="0"/>
        </w:rPr>
        <w:t>»</w:t>
      </w:r>
    </w:p>
    <w:p w:rsidR="006A50E9" w:rsidRPr="006A50E9" w:rsidRDefault="006A50E9" w:rsidP="006A50E9">
      <w:pPr>
        <w:spacing w:before="0" w:after="300" w:line="360" w:lineRule="auto"/>
        <w:ind w:firstLine="620"/>
        <w:rPr>
          <w:sz w:val="24"/>
          <w:szCs w:val="24"/>
          <w:lang w:val="ru-RU"/>
        </w:rPr>
      </w:pPr>
      <w:r w:rsidRPr="00CE2559">
        <w:rPr>
          <w:rStyle w:val="2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CE2559">
        <w:rPr>
          <w:rStyle w:val="2"/>
        </w:rPr>
        <w:t>блиц-опросы</w:t>
      </w:r>
      <w:proofErr w:type="spellEnd"/>
      <w:proofErr w:type="gramEnd"/>
      <w:r w:rsidRPr="00CE2559">
        <w:rPr>
          <w:rStyle w:val="2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Содержания занятий внеурочного курса.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Образ будущего. Ко Дню знаний. </w:t>
      </w:r>
      <w:r w:rsidRPr="00CE2559">
        <w:rPr>
          <w:rStyle w:val="2"/>
        </w:rPr>
        <w:t>Иметь позитивный образ будущего - значит понимать, к чему стремиться, и осознавать, что это придаёт жизни определённость, наполняя её глубокими смыслами и ценностями. Будущее России - это образ сильного и независимого государства, благополучие которого напрямую зависит от наших действий уже сегодня. День знаний -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6A50E9" w:rsidRPr="006A50E9" w:rsidRDefault="006A50E9" w:rsidP="006A50E9">
      <w:pPr>
        <w:spacing w:after="0" w:line="360" w:lineRule="auto"/>
        <w:ind w:firstLine="640"/>
        <w:jc w:val="both"/>
        <w:rPr>
          <w:sz w:val="24"/>
          <w:szCs w:val="24"/>
          <w:lang w:val="ru-RU"/>
        </w:rPr>
      </w:pPr>
      <w:r w:rsidRPr="00CE2559">
        <w:rPr>
          <w:rStyle w:val="8"/>
          <w:b w:val="0"/>
          <w:bCs w:val="0"/>
        </w:rPr>
        <w:t>Век информации. 120 лет Информационному агентству России ТАСС.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Информационное телеграфное агентство России (ИТАР-ТАСС) - это крупнейшее мировое агентство, одна из самых цитируемых новостных слу</w:t>
      </w:r>
      <w:proofErr w:type="gramStart"/>
      <w:r w:rsidRPr="00CE2559">
        <w:rPr>
          <w:rStyle w:val="2"/>
        </w:rPr>
        <w:t>жб стр</w:t>
      </w:r>
      <w:proofErr w:type="gramEnd"/>
      <w:r w:rsidRPr="00CE2559">
        <w:rPr>
          <w:rStyle w:val="2"/>
        </w:rPr>
        <w:t xml:space="preserve">аны. Агентство неоднократно меняло названия, но всегда неизменными оставались его государственный статус и функции - быть источником достоверной информации о России для всего мира. В век </w:t>
      </w:r>
      <w:r w:rsidRPr="00CE2559">
        <w:rPr>
          <w:rStyle w:val="2"/>
        </w:rPr>
        <w:lastRenderedPageBreak/>
        <w:t xml:space="preserve">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CE2559">
        <w:rPr>
          <w:rStyle w:val="2"/>
        </w:rPr>
        <w:t>фейки</w:t>
      </w:r>
      <w:proofErr w:type="spellEnd"/>
      <w:r w:rsidRPr="00CE2559">
        <w:rPr>
          <w:rStyle w:val="2"/>
        </w:rPr>
        <w:t xml:space="preserve"> и не распространять их.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Дорогами России. </w:t>
      </w:r>
      <w:r w:rsidRPr="00CE2559">
        <w:rPr>
          <w:rStyle w:val="2"/>
        </w:rPr>
        <w:t>«Российские железные дороги» -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-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Путь зерна. </w:t>
      </w:r>
      <w:r w:rsidRPr="00CE2559">
        <w:rPr>
          <w:rStyle w:val="2"/>
        </w:rPr>
        <w:t xml:space="preserve">Российское сельское хозяйство -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CE2559">
        <w:rPr>
          <w:rStyle w:val="2"/>
        </w:rPr>
        <w:t>Разноплановость</w:t>
      </w:r>
      <w:proofErr w:type="spellEnd"/>
      <w:r w:rsidRPr="00CE2559">
        <w:rPr>
          <w:rStyle w:val="2"/>
        </w:rPr>
        <w:t xml:space="preserve"> и </w:t>
      </w:r>
      <w:proofErr w:type="spellStart"/>
      <w:r w:rsidRPr="00CE2559">
        <w:rPr>
          <w:rStyle w:val="2"/>
        </w:rPr>
        <w:t>востребованность</w:t>
      </w:r>
      <w:proofErr w:type="spellEnd"/>
      <w:r w:rsidRPr="00CE2559">
        <w:rPr>
          <w:rStyle w:val="2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CE2559">
        <w:rPr>
          <w:rStyle w:val="2"/>
        </w:rPr>
        <w:t>агрохолдинги</w:t>
      </w:r>
      <w:proofErr w:type="spellEnd"/>
      <w:r w:rsidRPr="00CE2559">
        <w:rPr>
          <w:rStyle w:val="2"/>
        </w:rPr>
        <w:t>, фермерские хозяйства и т. п.).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День учителя. </w:t>
      </w:r>
      <w:r w:rsidRPr="00CE2559">
        <w:rPr>
          <w:rStyle w:val="2"/>
        </w:rPr>
        <w:t>Учитель - одна из важнейших в обществе профессий. Назначение учителя -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- советчик, помощник, участник познавательной деятельности школьников.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Легенды о России. </w:t>
      </w:r>
      <w:r w:rsidRPr="00CE2559">
        <w:rPr>
          <w:rStyle w:val="2"/>
        </w:rPr>
        <w:t xml:space="preserve">Любовь к Родине, патриотизм - качества гражданина России. Знание истории страны, </w:t>
      </w:r>
      <w:proofErr w:type="gramStart"/>
      <w:r w:rsidRPr="00CE2559">
        <w:rPr>
          <w:rStyle w:val="2"/>
        </w:rPr>
        <w:t>историческая</w:t>
      </w:r>
      <w:proofErr w:type="gramEnd"/>
      <w:r w:rsidRPr="00CE2559">
        <w:rPr>
          <w:rStyle w:val="2"/>
        </w:rPr>
        <w:t xml:space="preserve"> правда, сохранение исторической памяти - основа мировоззренческого суверенитета страны. Попытки исказить роль России в мировой истории - одна из стратегий информационной войны против нашей страны</w:t>
      </w:r>
      <w:r w:rsidRPr="00CE2559">
        <w:rPr>
          <w:rStyle w:val="20"/>
        </w:rPr>
        <w:t>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Что значит быть взрослым? </w:t>
      </w:r>
      <w:r w:rsidRPr="00CE2559">
        <w:rPr>
          <w:rStyle w:val="2"/>
        </w:rPr>
        <w:t xml:space="preserve">Быть взрослым -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</w:t>
      </w:r>
      <w:r w:rsidRPr="00CE2559">
        <w:rPr>
          <w:rStyle w:val="2"/>
        </w:rPr>
        <w:lastRenderedPageBreak/>
        <w:t>духовно-нравственными ценностями общества - основа взрослого человека. Проекты, в которых младший школьник может проявлять свою ответственность и заботу о других.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Как создать крепкую семью. День отца. </w:t>
      </w:r>
      <w:r w:rsidRPr="00CE2559">
        <w:rPr>
          <w:rStyle w:val="2"/>
        </w:rPr>
        <w:t xml:space="preserve">Семья как ценность для каждого гражданина страны. Крепкая семья - защита и забота каждого члена семьи о </w:t>
      </w:r>
      <w:proofErr w:type="gramStart"/>
      <w:r w:rsidRPr="00CE2559">
        <w:rPr>
          <w:rStyle w:val="2"/>
        </w:rPr>
        <w:t>своих</w:t>
      </w:r>
      <w:proofErr w:type="gramEnd"/>
      <w:r w:rsidRPr="00CE2559">
        <w:rPr>
          <w:rStyle w:val="2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Гостеприимная Россия. </w:t>
      </w:r>
      <w:r w:rsidRPr="00CE2559">
        <w:rPr>
          <w:rStyle w:val="2"/>
        </w:rPr>
        <w:t>Ко Дню народного единства. Гостеприимство - качество, объединяющее все народы России. Семейные традиции встречи гостей, кулинарные традиции народов России. Путешествие по России - это знакомство с культурой, историей и традициями разных народов. Гастрономический туризм -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Твой вклад в общее дело. </w:t>
      </w:r>
      <w:r w:rsidRPr="00CE2559">
        <w:rPr>
          <w:rStyle w:val="2"/>
        </w:rPr>
        <w:t>Уплата налогов -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С заботой к себе и окружающим. </w:t>
      </w:r>
      <w:r w:rsidRPr="00CE2559">
        <w:rPr>
          <w:rStyle w:val="2"/>
        </w:rPr>
        <w:t>Доброта и забота -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День матери. </w:t>
      </w:r>
      <w:r w:rsidRPr="00CE2559">
        <w:rPr>
          <w:rStyle w:val="2"/>
        </w:rPr>
        <w:t>Мать, мама - главные в жизни человека слова. Мать - хозяйка в доме, хранительница семейного очага, воспитательница детей. Материнство - это счастье и ответственность. Многодетные матери: примеры из истории и современной жизни. «Мать- героиня» - высшее звание Российской Федерации. Как поздравить маму в её праздник - День матери?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Миссия-милосердие (ко Дню волонтёра). </w:t>
      </w:r>
      <w:r w:rsidRPr="00CE2559">
        <w:rPr>
          <w:rStyle w:val="2"/>
        </w:rPr>
        <w:t xml:space="preserve">Кто такой волонтёр? Деятельность волонтёров как социальное служение в военное и мирное время: примеры из истории и </w:t>
      </w:r>
      <w:r w:rsidRPr="00CE2559">
        <w:rPr>
          <w:rStyle w:val="2"/>
        </w:rPr>
        <w:lastRenderedPageBreak/>
        <w:t xml:space="preserve">современной жизни. Милосердие и забота -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CE2559">
        <w:rPr>
          <w:rStyle w:val="2"/>
        </w:rPr>
        <w:t>Зооволонтёрство</w:t>
      </w:r>
      <w:proofErr w:type="spellEnd"/>
      <w:r w:rsidRPr="00CE2559">
        <w:rPr>
          <w:rStyle w:val="2"/>
        </w:rPr>
        <w:t xml:space="preserve"> - возможность заботы и помощи животным.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День </w:t>
      </w:r>
      <w:proofErr w:type="gramStart"/>
      <w:r w:rsidRPr="00CE2559">
        <w:rPr>
          <w:rStyle w:val="20"/>
        </w:rPr>
        <w:t xml:space="preserve">Г </w:t>
      </w:r>
      <w:proofErr w:type="spellStart"/>
      <w:r w:rsidRPr="00CE2559">
        <w:rPr>
          <w:rStyle w:val="20"/>
        </w:rPr>
        <w:t>ероев</w:t>
      </w:r>
      <w:proofErr w:type="spellEnd"/>
      <w:proofErr w:type="gramEnd"/>
      <w:r w:rsidRPr="00CE2559">
        <w:rPr>
          <w:rStyle w:val="20"/>
        </w:rPr>
        <w:t xml:space="preserve"> Отечества. </w:t>
      </w:r>
      <w:r w:rsidRPr="00CE2559">
        <w:rPr>
          <w:rStyle w:val="2"/>
        </w:rPr>
        <w:t>Герои Отечества - это самоотверженные и мужественные люди, которые любят свою Родину и трудятся во благо Отчизны. Качества героя -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- защитники будущего нашей страны.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Как пишут законы? </w:t>
      </w:r>
      <w:r w:rsidRPr="00CE2559">
        <w:rPr>
          <w:rStyle w:val="2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- к решению (позитивные примеры).</w:t>
      </w:r>
    </w:p>
    <w:p w:rsidR="006A50E9" w:rsidRPr="006A50E9" w:rsidRDefault="006A50E9" w:rsidP="006A50E9">
      <w:pPr>
        <w:spacing w:before="0" w:after="30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Одна страна - одни традиции. </w:t>
      </w:r>
      <w:r w:rsidRPr="00CE2559">
        <w:rPr>
          <w:rStyle w:val="2"/>
        </w:rPr>
        <w:t>Новогодние традиции, объединяющие все народы России. Новый год -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День российской печати. </w:t>
      </w:r>
      <w:r w:rsidRPr="00CE2559">
        <w:rPr>
          <w:rStyle w:val="2"/>
        </w:rPr>
        <w:t>Праздник посвящён работникам печати, в том числе редакторам, журналистам, издателям, корректорам, - всем, кто в той или иной степени связан с печатью. Российские традиции издательского дела, история праздника. Издание печатных средств информации - коллективный труд людей многих профессий. Школьные средства массовой информации.</w:t>
      </w:r>
    </w:p>
    <w:p w:rsidR="006A50E9" w:rsidRPr="006A50E9" w:rsidRDefault="006A50E9" w:rsidP="006A50E9">
      <w:pPr>
        <w:tabs>
          <w:tab w:val="left" w:pos="2890"/>
        </w:tabs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>День студента</w:t>
      </w:r>
      <w:r w:rsidRPr="00CE2559">
        <w:rPr>
          <w:rStyle w:val="2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- это путь к овладению профессией, возможность для творчества и самореализации. Наука:</w:t>
      </w:r>
      <w:r w:rsidRPr="00CE2559">
        <w:rPr>
          <w:rStyle w:val="2"/>
        </w:rPr>
        <w:tab/>
        <w:t>научные открытия позволяют улучшать жизнь людей,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обеспечивают прогресс общества. Науку делают талантливые, творческие, увлечённые люди.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lastRenderedPageBreak/>
        <w:t xml:space="preserve">БРИКС (тема о международных отношениях). </w:t>
      </w:r>
      <w:r w:rsidRPr="00CE2559">
        <w:rPr>
          <w:rStyle w:val="2"/>
        </w:rPr>
        <w:t xml:space="preserve">Роль нашей страны в современном мире. БРИКС - символ </w:t>
      </w:r>
      <w:proofErr w:type="spellStart"/>
      <w:r w:rsidRPr="00CE2559">
        <w:rPr>
          <w:rStyle w:val="2"/>
        </w:rPr>
        <w:t>многополярности</w:t>
      </w:r>
      <w:proofErr w:type="spellEnd"/>
      <w:r w:rsidRPr="00CE2559">
        <w:rPr>
          <w:rStyle w:val="2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Бизнес и технологическое предпринимательство. </w:t>
      </w:r>
      <w:r w:rsidRPr="00CE2559">
        <w:rPr>
          <w:rStyle w:val="2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Искусственный интеллект и человек. Стратегия взаимодействия. </w:t>
      </w:r>
      <w:r w:rsidRPr="00CE2559">
        <w:rPr>
          <w:rStyle w:val="2"/>
        </w:rPr>
        <w:t>Искусственный интеллект - стратегическая отрасль в России, оптимизирующая процессы и повышающая эффективность производства. Искусственный интеллект -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Что значит служить Отечеству? 280 лет со дня рождения Ф. Ушакова. </w:t>
      </w:r>
      <w:r w:rsidRPr="00CE2559">
        <w:rPr>
          <w:rStyle w:val="2"/>
        </w:rPr>
        <w:t>День защитника Отечества: исторические традиции. Профессия военного: кто её выбирает сегодня. Защита Отечества -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>Арктика - территория развития</w:t>
      </w:r>
      <w:r w:rsidRPr="00CE2559">
        <w:rPr>
          <w:rStyle w:val="2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-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Международный женский день. </w:t>
      </w:r>
      <w:r w:rsidRPr="00CE2559">
        <w:rPr>
          <w:rStyle w:val="2"/>
        </w:rPr>
        <w:t xml:space="preserve">Международный женский день - праздник благодарности и любви к женщине. Женщина в современном обществе - труженица, мать, </w:t>
      </w:r>
      <w:r w:rsidRPr="00CE2559">
        <w:rPr>
          <w:rStyle w:val="2"/>
        </w:rPr>
        <w:lastRenderedPageBreak/>
        <w:t>воспитатель детей. Великие женщины в истории России. Выдающиеся женщины ХХ века, прославившие Россию.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Массовый спорт в России. </w:t>
      </w:r>
      <w:r w:rsidRPr="00CE2559">
        <w:rPr>
          <w:rStyle w:val="2"/>
        </w:rPr>
        <w:t>Развитие массового спорта -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A50E9" w:rsidRPr="006A50E9" w:rsidRDefault="006A50E9" w:rsidP="006A50E9">
      <w:pPr>
        <w:spacing w:after="0" w:line="360" w:lineRule="auto"/>
        <w:ind w:firstLine="640"/>
        <w:jc w:val="both"/>
        <w:rPr>
          <w:sz w:val="24"/>
          <w:szCs w:val="24"/>
          <w:lang w:val="ru-RU"/>
        </w:rPr>
      </w:pPr>
      <w:r w:rsidRPr="00CE2559">
        <w:rPr>
          <w:rStyle w:val="8"/>
          <w:b w:val="0"/>
          <w:bCs w:val="0"/>
        </w:rPr>
        <w:t>День воссоединения Крыма и Севастополя с Россией. 100-летие Артека.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История и традиции Артека. После воссоединения Крыма и Севастополя с Россией Артек</w:t>
      </w:r>
    </w:p>
    <w:p w:rsidR="006A50E9" w:rsidRPr="00CE2559" w:rsidRDefault="006A50E9" w:rsidP="006A50E9">
      <w:pPr>
        <w:widowControl w:val="0"/>
        <w:numPr>
          <w:ilvl w:val="0"/>
          <w:numId w:val="4"/>
        </w:numPr>
        <w:tabs>
          <w:tab w:val="left" w:pos="260"/>
        </w:tabs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E2559">
        <w:rPr>
          <w:rStyle w:val="2"/>
        </w:rPr>
        <w:t>это уникальный и современный комплекс из 9 лагерей, работающих круглый год. Артек</w:t>
      </w:r>
    </w:p>
    <w:p w:rsidR="006A50E9" w:rsidRPr="006A50E9" w:rsidRDefault="006A50E9" w:rsidP="006A50E9">
      <w:pPr>
        <w:widowControl w:val="0"/>
        <w:numPr>
          <w:ilvl w:val="0"/>
          <w:numId w:val="4"/>
        </w:numPr>
        <w:tabs>
          <w:tab w:val="left" w:pos="260"/>
        </w:tabs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CE2559">
        <w:rPr>
          <w:rStyle w:val="2"/>
        </w:rPr>
        <w:t>пространство для творчества, саморазвития и самореализации.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Служение творчеством. Зачем людям искусство? 185 лет со дня рождения П.И. Чайковского. </w:t>
      </w:r>
      <w:r w:rsidRPr="00CE2559">
        <w:rPr>
          <w:rStyle w:val="2"/>
        </w:rPr>
        <w:t>Искусство -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-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Моя малая Родина (региональный и местный компонент). </w:t>
      </w:r>
      <w:r w:rsidRPr="00CE2559">
        <w:rPr>
          <w:rStyle w:val="2"/>
        </w:rPr>
        <w:t>Россия -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- часть любви к Отчизне. Патриот честно трудится, заботится о процветании своей страны, уважает её историю и культуру.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Герои космической отрасли. </w:t>
      </w:r>
      <w:r w:rsidRPr="00CE2559">
        <w:rPr>
          <w:rStyle w:val="2"/>
        </w:rPr>
        <w:t>Исследования космоса помогают нам понять, как возникла наша Вселенная. Россия - лидер в развитии космической отрасли. Полёты в космос -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lastRenderedPageBreak/>
        <w:t xml:space="preserve">Гражданская авиация России. </w:t>
      </w:r>
      <w:r w:rsidRPr="00CE2559">
        <w:rPr>
          <w:rStyle w:val="2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 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Медицина России. </w:t>
      </w:r>
      <w:r w:rsidRPr="00CE2559">
        <w:rPr>
          <w:rStyle w:val="2"/>
        </w:rPr>
        <w:t>Охрана здоровья граждан России -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- не просто профессия, это настоящее призвание, требующее не только знаний, но и человеческого сочувствия, служения обществу.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Что такое успех? (ко Дню труда). </w:t>
      </w:r>
      <w:r w:rsidRPr="00CE2559">
        <w:rPr>
          <w:rStyle w:val="2"/>
        </w:rPr>
        <w:t>Труд - основа жизни человека и развития общества. Человек должен иметь знания и умения, быть терпеливым и настойчивым, не бояться трудностей (труд и трудно -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80-летие Победы в Великой Отечественной войне. </w:t>
      </w:r>
      <w:r w:rsidRPr="00CE2559">
        <w:rPr>
          <w:rStyle w:val="2"/>
        </w:rPr>
        <w:t>День Победы -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0"/>
        </w:rPr>
        <w:t xml:space="preserve">Жизнь в Движении. </w:t>
      </w:r>
      <w:r w:rsidRPr="00CE2559">
        <w:rPr>
          <w:rStyle w:val="2"/>
        </w:rPr>
        <w:t>19 мая -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CE2559">
        <w:rPr>
          <w:rStyle w:val="2"/>
        </w:rPr>
        <w:t xml:space="preserve"> П</w:t>
      </w:r>
      <w:proofErr w:type="gramEnd"/>
      <w:r w:rsidRPr="00CE2559">
        <w:rPr>
          <w:rStyle w:val="2"/>
        </w:rPr>
        <w:t>ервых.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  <w:sectPr w:rsidR="006A50E9" w:rsidRPr="006A50E9" w:rsidSect="00CE2559">
          <w:pgSz w:w="11900" w:h="16840"/>
          <w:pgMar w:top="1377" w:right="669" w:bottom="1473" w:left="1813" w:header="0" w:footer="3" w:gutter="0"/>
          <w:cols w:space="720"/>
          <w:noEndnote/>
          <w:docGrid w:linePitch="360"/>
        </w:sectPr>
      </w:pPr>
      <w:r w:rsidRPr="00CE2559">
        <w:rPr>
          <w:rStyle w:val="20"/>
        </w:rPr>
        <w:t xml:space="preserve">Ценности, которые нас объединяют. </w:t>
      </w:r>
      <w:r w:rsidRPr="00CE2559">
        <w:rPr>
          <w:rStyle w:val="2"/>
        </w:rPr>
        <w:t>Ценности -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A50E9" w:rsidRPr="00EC6BEB" w:rsidRDefault="006A50E9" w:rsidP="006A50E9">
      <w:pPr>
        <w:keepNext/>
        <w:keepLines/>
        <w:spacing w:after="343" w:line="360" w:lineRule="auto"/>
        <w:ind w:left="180"/>
        <w:rPr>
          <w:sz w:val="24"/>
          <w:szCs w:val="24"/>
          <w:lang w:val="ru-RU"/>
        </w:rPr>
      </w:pPr>
      <w:bookmarkStart w:id="1" w:name="bookmark1"/>
      <w:r w:rsidRPr="00EC6BEB">
        <w:rPr>
          <w:rStyle w:val="21"/>
          <w:bCs w:val="0"/>
        </w:rPr>
        <w:lastRenderedPageBreak/>
        <w:t>ПЛАНИРУЕМЫЕ ОБРАЗОВАТЕЛЬНЫЕ РЕЗУЛЬТАТЫ</w:t>
      </w:r>
      <w:bookmarkEnd w:id="1"/>
    </w:p>
    <w:p w:rsidR="006A50E9" w:rsidRPr="00EC6BEB" w:rsidRDefault="006A50E9" w:rsidP="006A50E9">
      <w:pPr>
        <w:keepNext/>
        <w:keepLines/>
        <w:spacing w:after="0" w:line="360" w:lineRule="auto"/>
        <w:ind w:left="180"/>
        <w:rPr>
          <w:sz w:val="24"/>
          <w:szCs w:val="24"/>
          <w:lang w:val="ru-RU"/>
        </w:rPr>
      </w:pPr>
      <w:bookmarkStart w:id="2" w:name="bookmark2"/>
      <w:r w:rsidRPr="00EC6BEB">
        <w:rPr>
          <w:rStyle w:val="21"/>
          <w:bCs w:val="0"/>
        </w:rPr>
        <w:t>ЛИЧНОСТНЫЕ РЕЗУЛЬТАТЫ</w:t>
      </w:r>
      <w:bookmarkEnd w:id="2"/>
    </w:p>
    <w:p w:rsidR="006A50E9" w:rsidRPr="006A50E9" w:rsidRDefault="006A50E9" w:rsidP="006A50E9">
      <w:pPr>
        <w:tabs>
          <w:tab w:val="left" w:pos="6602"/>
        </w:tabs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гражданско-патриотического воспитания:</w:t>
      </w:r>
      <w:r w:rsidRPr="00CE2559">
        <w:rPr>
          <w:rStyle w:val="2"/>
        </w:rPr>
        <w:tab/>
        <w:t>становление ценностного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proofErr w:type="gramStart"/>
      <w:r w:rsidRPr="00CE2559">
        <w:rPr>
          <w:rStyle w:val="2"/>
        </w:rPr>
        <w:t>отношения к своей Родине -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6A50E9" w:rsidRPr="006A50E9" w:rsidRDefault="006A50E9" w:rsidP="006A50E9">
      <w:pPr>
        <w:spacing w:before="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экологического воспитания: бережное отношение к природе; неприятие действий, приносящих ей вред.</w:t>
      </w:r>
    </w:p>
    <w:p w:rsidR="006A50E9" w:rsidRPr="006A50E9" w:rsidRDefault="006A50E9" w:rsidP="006A50E9">
      <w:pPr>
        <w:spacing w:before="0" w:after="300" w:line="360" w:lineRule="auto"/>
        <w:ind w:firstLine="640"/>
        <w:rPr>
          <w:sz w:val="24"/>
          <w:szCs w:val="24"/>
          <w:lang w:val="ru-RU"/>
        </w:rPr>
      </w:pPr>
      <w:r w:rsidRPr="00CE2559">
        <w:rPr>
          <w:rStyle w:val="2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6A50E9" w:rsidRPr="00EC6BEB" w:rsidRDefault="006A50E9" w:rsidP="006A50E9">
      <w:pPr>
        <w:keepNext/>
        <w:keepLines/>
        <w:spacing w:after="0" w:line="360" w:lineRule="auto"/>
        <w:ind w:firstLine="640"/>
        <w:rPr>
          <w:sz w:val="24"/>
          <w:szCs w:val="24"/>
          <w:lang w:val="ru-RU"/>
        </w:rPr>
      </w:pPr>
      <w:bookmarkStart w:id="3" w:name="bookmark3"/>
      <w:r w:rsidRPr="00EC6BEB">
        <w:rPr>
          <w:rStyle w:val="21"/>
          <w:bCs w:val="0"/>
        </w:rPr>
        <w:t>МЕТАПРЕДМЕТНЫЕ РЕЗУЛЬТАТЫ</w:t>
      </w:r>
      <w:bookmarkEnd w:id="3"/>
    </w:p>
    <w:p w:rsidR="006A50E9" w:rsidRPr="006A50E9" w:rsidRDefault="006A50E9" w:rsidP="006A50E9">
      <w:pPr>
        <w:spacing w:before="0" w:line="360" w:lineRule="auto"/>
        <w:ind w:left="180"/>
        <w:rPr>
          <w:sz w:val="24"/>
          <w:szCs w:val="24"/>
          <w:lang w:val="ru-RU"/>
        </w:rPr>
      </w:pPr>
      <w:r w:rsidRPr="00CE2559">
        <w:rPr>
          <w:rStyle w:val="2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proofErr w:type="gramStart"/>
      <w:r w:rsidRPr="00CE2559">
        <w:rPr>
          <w:rStyle w:val="2"/>
        </w:rPr>
        <w:lastRenderedPageBreak/>
        <w:t>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proofErr w:type="gramEnd"/>
      <w:r w:rsidRPr="00CE2559">
        <w:rPr>
          <w:rStyle w:val="2"/>
        </w:rPr>
        <w:t xml:space="preserve">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</w:t>
      </w:r>
      <w:proofErr w:type="gramStart"/>
      <w:r w:rsidRPr="00CE2559">
        <w:rPr>
          <w:rStyle w:val="2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CE2559">
        <w:rPr>
          <w:rStyle w:val="2"/>
        </w:rPr>
        <w:t xml:space="preserve"> анализировать и создавать текстовую, виде</w:t>
      </w:r>
      <w:proofErr w:type="gramStart"/>
      <w:r w:rsidRPr="00CE2559">
        <w:rPr>
          <w:rStyle w:val="2"/>
        </w:rPr>
        <w:t>о-</w:t>
      </w:r>
      <w:proofErr w:type="gramEnd"/>
      <w:r w:rsidRPr="00CE2559">
        <w:rPr>
          <w:rStyle w:val="2"/>
        </w:rPr>
        <w:t>, графическую, звуковую информацию в соответствии с учебной задачей.</w:t>
      </w:r>
    </w:p>
    <w:p w:rsidR="006A50E9" w:rsidRPr="006A50E9" w:rsidRDefault="006A50E9" w:rsidP="006A50E9">
      <w:pPr>
        <w:spacing w:before="0" w:after="558" w:line="360" w:lineRule="auto"/>
        <w:rPr>
          <w:sz w:val="24"/>
          <w:szCs w:val="24"/>
          <w:lang w:val="ru-RU"/>
        </w:rPr>
      </w:pPr>
      <w:proofErr w:type="gramStart"/>
      <w:r w:rsidRPr="00CE2559">
        <w:rPr>
          <w:rStyle w:val="2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CE2559">
        <w:rPr>
          <w:rStyle w:val="2"/>
        </w:rPr>
        <w:t>аргументированно</w:t>
      </w:r>
      <w:proofErr w:type="spellEnd"/>
      <w:r w:rsidRPr="00CE2559">
        <w:rPr>
          <w:rStyle w:val="2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CE2559">
        <w:rPr>
          <w:rStyle w:val="2"/>
        </w:rPr>
        <w:t xml:space="preserve"> </w:t>
      </w:r>
      <w:proofErr w:type="gramStart"/>
      <w:r w:rsidRPr="00CE2559">
        <w:rPr>
          <w:rStyle w:val="2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CE2559">
        <w:rPr>
          <w:rStyle w:val="2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6A50E9" w:rsidRPr="00EC6BEB" w:rsidRDefault="006A50E9" w:rsidP="006A50E9">
      <w:pPr>
        <w:keepNext/>
        <w:keepLines/>
        <w:spacing w:after="450" w:line="360" w:lineRule="auto"/>
        <w:rPr>
          <w:sz w:val="24"/>
          <w:szCs w:val="24"/>
          <w:lang w:val="ru-RU"/>
        </w:rPr>
      </w:pPr>
      <w:bookmarkStart w:id="4" w:name="bookmark4"/>
      <w:r w:rsidRPr="00EC6BEB">
        <w:rPr>
          <w:rStyle w:val="21"/>
          <w:bCs w:val="0"/>
        </w:rPr>
        <w:t>ПРЕДМЕТНЫЕ РЕЗУЛЬТАТЫ</w:t>
      </w:r>
      <w:bookmarkEnd w:id="4"/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CE2559">
        <w:rPr>
          <w:rStyle w:val="2"/>
        </w:rPr>
        <w:t>важном</w:t>
      </w:r>
      <w:proofErr w:type="gramEnd"/>
      <w:r w:rsidRPr="00CE2559">
        <w:rPr>
          <w:rStyle w:val="2"/>
        </w:rPr>
        <w:t>».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proofErr w:type="gramStart"/>
      <w:r w:rsidRPr="00CE2559">
        <w:rPr>
          <w:rStyle w:val="2"/>
        </w:rPr>
        <w:lastRenderedPageBreak/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 -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CE2559">
        <w:rPr>
          <w:rStyle w:val="2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6A50E9" w:rsidRPr="006A50E9" w:rsidRDefault="006A50E9" w:rsidP="006A50E9">
      <w:pPr>
        <w:tabs>
          <w:tab w:val="left" w:pos="2770"/>
        </w:tabs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Литературное чтение:</w:t>
      </w:r>
      <w:r w:rsidRPr="00CE2559">
        <w:rPr>
          <w:rStyle w:val="2"/>
        </w:rPr>
        <w:tab/>
        <w:t>осознание значимости художественной литературы и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 xml:space="preserve"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  <w:proofErr w:type="gramStart"/>
      <w:r w:rsidRPr="00CE2559">
        <w:rPr>
          <w:rStyle w:val="2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CE2559">
        <w:rPr>
          <w:rStyle w:val="2"/>
        </w:rPr>
        <w:t xml:space="preserve"> </w:t>
      </w:r>
      <w:proofErr w:type="gramStart"/>
      <w:r w:rsidRPr="00CE2559">
        <w:rPr>
          <w:rStyle w:val="2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CE2559">
        <w:rPr>
          <w:rStyle w:val="2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</w:t>
      </w:r>
      <w:r w:rsidRPr="00CE2559">
        <w:rPr>
          <w:rStyle w:val="2"/>
        </w:rPr>
        <w:lastRenderedPageBreak/>
        <w:t>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6A50E9" w:rsidRPr="006A50E9" w:rsidRDefault="006A50E9" w:rsidP="006A50E9">
      <w:pPr>
        <w:tabs>
          <w:tab w:val="left" w:pos="6197"/>
        </w:tabs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Основы религиозных культур и светской этики:</w:t>
      </w:r>
      <w:r w:rsidRPr="00CE2559">
        <w:rPr>
          <w:rStyle w:val="2"/>
        </w:rPr>
        <w:tab/>
        <w:t>понимание необходимости</w:t>
      </w:r>
    </w:p>
    <w:p w:rsidR="006A50E9" w:rsidRPr="006A50E9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 xml:space="preserve">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CE2559">
        <w:rPr>
          <w:rStyle w:val="2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CE2559">
        <w:rPr>
          <w:rStyle w:val="2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6A50E9" w:rsidRPr="00216E85" w:rsidRDefault="006A50E9" w:rsidP="006A50E9">
      <w:pPr>
        <w:spacing w:before="0" w:line="360" w:lineRule="auto"/>
        <w:rPr>
          <w:sz w:val="24"/>
          <w:szCs w:val="24"/>
          <w:lang w:val="ru-RU"/>
        </w:rPr>
      </w:pPr>
      <w:r w:rsidRPr="00CE2559">
        <w:rPr>
          <w:rStyle w:val="2"/>
        </w:rPr>
        <w:t>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Музыка: знание основных жанров народной и профессиональной музыки.</w:t>
      </w: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EC6BEB" w:rsidRDefault="00EC6BEB" w:rsidP="006A50E9">
      <w:pPr>
        <w:shd w:val="clear" w:color="auto" w:fill="FFFFFF"/>
        <w:spacing w:before="0" w:beforeAutospacing="0" w:after="136" w:afterAutospacing="0"/>
        <w:rPr>
          <w:b/>
          <w:bCs/>
          <w:color w:val="000000"/>
          <w:sz w:val="24"/>
          <w:szCs w:val="24"/>
          <w:lang w:val="ru-RU" w:eastAsia="ru-RU"/>
        </w:rPr>
      </w:pPr>
    </w:p>
    <w:p w:rsidR="00525F09" w:rsidRPr="003E5A97" w:rsidRDefault="00525F09" w:rsidP="003E5A97">
      <w:pPr>
        <w:shd w:val="clear" w:color="auto" w:fill="FFFFFF"/>
        <w:spacing w:before="0" w:beforeAutospacing="0" w:after="136" w:afterAutospacing="0" w:line="240" w:lineRule="atLeast"/>
        <w:contextualSpacing/>
        <w:jc w:val="center"/>
        <w:rPr>
          <w:color w:val="000000"/>
          <w:sz w:val="28"/>
          <w:szCs w:val="28"/>
          <w:lang w:val="ru-RU" w:eastAsia="ru-RU"/>
        </w:rPr>
      </w:pPr>
      <w:r w:rsidRPr="003E5A97">
        <w:rPr>
          <w:b/>
          <w:bCs/>
          <w:color w:val="000000"/>
          <w:sz w:val="28"/>
          <w:szCs w:val="28"/>
          <w:lang w:val="ru-RU" w:eastAsia="ru-RU"/>
        </w:rPr>
        <w:t>Поурочное  планирование 3–4 классы (1 час в неделю)</w:t>
      </w:r>
    </w:p>
    <w:tbl>
      <w:tblPr>
        <w:tblpPr w:leftFromText="180" w:rightFromText="180" w:vertAnchor="text" w:horzAnchor="margin" w:tblpY="208"/>
        <w:tblW w:w="1613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4"/>
        <w:gridCol w:w="4644"/>
        <w:gridCol w:w="992"/>
        <w:gridCol w:w="1417"/>
        <w:gridCol w:w="6"/>
        <w:gridCol w:w="2829"/>
        <w:gridCol w:w="2835"/>
        <w:gridCol w:w="2835"/>
      </w:tblGrid>
      <w:tr w:rsidR="00525F0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№</w:t>
            </w:r>
          </w:p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Количество </w:t>
            </w:r>
          </w:p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часов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>Дата изучения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b/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b/>
                <w:color w:val="000000"/>
                <w:sz w:val="24"/>
                <w:szCs w:val="24"/>
                <w:lang w:val="ru-RU" w:eastAsia="ru-RU"/>
              </w:rPr>
              <w:t xml:space="preserve">Электронные цифровые образовательные ресурсы </w:t>
            </w:r>
          </w:p>
        </w:tc>
      </w:tr>
      <w:tr w:rsidR="00525F09" w:rsidRPr="000D2144" w:rsidTr="003E5A97">
        <w:trPr>
          <w:gridAfter w:val="2"/>
          <w:wAfter w:w="5670" w:type="dxa"/>
          <w:trHeight w:val="501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F09" w:rsidRPr="000D2144" w:rsidRDefault="00525F0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25F0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6" w:history="1">
              <w:r w:rsidR="00525F0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525F0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F09" w:rsidRPr="000D2144" w:rsidRDefault="00525F0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25F0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7" w:history="1">
              <w:r w:rsidR="00525F0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525F09" w:rsidRPr="000D2144" w:rsidTr="003E5A97">
        <w:trPr>
          <w:gridAfter w:val="2"/>
          <w:wAfter w:w="5670" w:type="dxa"/>
          <w:trHeight w:val="416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F09" w:rsidRPr="000D2144" w:rsidRDefault="00525F0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Дорогами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5F0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8" w:history="1">
              <w:r w:rsidR="00525F0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525F0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5F09" w:rsidRPr="000D2144" w:rsidRDefault="00525F0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Путь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5F09" w:rsidRPr="000D2144" w:rsidRDefault="00525F0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25F09" w:rsidRPr="000D2144" w:rsidRDefault="00525F0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5F0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9" w:history="1">
              <w:r w:rsidR="00525F0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0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Легенды</w:t>
            </w:r>
            <w:proofErr w:type="spellEnd"/>
            <w:r w:rsidRPr="000D2144">
              <w:rPr>
                <w:sz w:val="24"/>
                <w:szCs w:val="24"/>
              </w:rPr>
              <w:t xml:space="preserve"> о </w:t>
            </w:r>
            <w:proofErr w:type="spellStart"/>
            <w:r w:rsidRPr="000D214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1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Что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значит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быть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12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13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4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5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16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17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8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Героев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19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Как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пишут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законы</w:t>
            </w:r>
            <w:proofErr w:type="spellEnd"/>
            <w:r w:rsidRPr="000D214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0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Одна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страна</w:t>
            </w:r>
            <w:proofErr w:type="spellEnd"/>
            <w:r w:rsidRPr="000D2144">
              <w:rPr>
                <w:sz w:val="24"/>
                <w:szCs w:val="24"/>
              </w:rPr>
              <w:t xml:space="preserve"> - </w:t>
            </w:r>
            <w:proofErr w:type="spellStart"/>
            <w:r w:rsidRPr="000D2144">
              <w:rPr>
                <w:sz w:val="24"/>
                <w:szCs w:val="24"/>
              </w:rPr>
              <w:t>одни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1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17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российской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22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23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0D2144">
              <w:rPr>
                <w:sz w:val="24"/>
                <w:szCs w:val="24"/>
                <w:lang w:val="ru-RU"/>
              </w:rPr>
              <w:t>БРИКС (тема о</w:t>
            </w:r>
            <w:proofErr w:type="gramEnd"/>
          </w:p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международных</w:t>
            </w:r>
          </w:p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0D2144">
              <w:rPr>
                <w:sz w:val="24"/>
                <w:szCs w:val="24"/>
                <w:lang w:val="ru-RU"/>
              </w:rPr>
              <w:t>отношениях</w:t>
            </w:r>
            <w:proofErr w:type="gramEnd"/>
            <w:r w:rsidRPr="000D2144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4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Бизнес</w:t>
            </w:r>
            <w:proofErr w:type="spellEnd"/>
            <w:r w:rsidRPr="000D2144">
              <w:rPr>
                <w:sz w:val="24"/>
                <w:szCs w:val="24"/>
              </w:rPr>
              <w:t xml:space="preserve"> и</w:t>
            </w:r>
          </w:p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технологическое</w:t>
            </w:r>
            <w:proofErr w:type="spellEnd"/>
          </w:p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5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26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27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Арктика</w:t>
            </w:r>
            <w:proofErr w:type="spellEnd"/>
            <w:r w:rsidRPr="000D2144">
              <w:rPr>
                <w:sz w:val="24"/>
                <w:szCs w:val="24"/>
              </w:rPr>
              <w:t xml:space="preserve"> - </w:t>
            </w:r>
            <w:proofErr w:type="spellStart"/>
            <w:r w:rsidRPr="000D2144">
              <w:rPr>
                <w:sz w:val="24"/>
                <w:szCs w:val="24"/>
              </w:rPr>
              <w:t>территория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8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Международный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женский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29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Массовый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спорт</w:t>
            </w:r>
            <w:proofErr w:type="spellEnd"/>
            <w:r w:rsidRPr="000D2144">
              <w:rPr>
                <w:sz w:val="24"/>
                <w:szCs w:val="24"/>
              </w:rPr>
              <w:t xml:space="preserve"> в </w:t>
            </w:r>
            <w:proofErr w:type="spellStart"/>
            <w:r w:rsidRPr="000D214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30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День воссоединения Крыма и Севастополя с Россией.100-летие Артека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31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32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ind w:firstLine="240"/>
              <w:contextualSpacing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hyperlink r:id="rId33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Герои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космической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отрасли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firstLine="240"/>
              <w:contextualSpacing/>
              <w:jc w:val="both"/>
              <w:rPr>
                <w:sz w:val="24"/>
                <w:szCs w:val="24"/>
              </w:rPr>
            </w:pPr>
            <w:hyperlink r:id="rId34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Гражданская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авиация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left="240"/>
              <w:contextualSpacing/>
              <w:rPr>
                <w:sz w:val="24"/>
                <w:szCs w:val="24"/>
              </w:rPr>
            </w:pPr>
            <w:hyperlink r:id="rId35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Медицина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hyperlink r:id="rId36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hyperlink r:id="rId37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 xml:space="preserve">80-летие Победы </w:t>
            </w:r>
            <w:proofErr w:type="gramStart"/>
            <w:r w:rsidRPr="000D2144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D2144">
              <w:rPr>
                <w:sz w:val="24"/>
                <w:szCs w:val="24"/>
                <w:lang w:val="ru-RU"/>
              </w:rPr>
              <w:t xml:space="preserve"> Великой</w:t>
            </w:r>
          </w:p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0D2144">
              <w:rPr>
                <w:sz w:val="24"/>
                <w:szCs w:val="24"/>
                <w:lang w:val="ru-RU"/>
              </w:rPr>
              <w:t>Отечественной войне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left="240"/>
              <w:contextualSpacing/>
              <w:rPr>
                <w:sz w:val="24"/>
                <w:szCs w:val="24"/>
              </w:rPr>
            </w:pPr>
            <w:hyperlink r:id="rId38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  <w:trHeight w:val="580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Жизнь</w:t>
            </w:r>
            <w:proofErr w:type="spellEnd"/>
            <w:r w:rsidRPr="000D2144">
              <w:rPr>
                <w:sz w:val="24"/>
                <w:szCs w:val="24"/>
              </w:rPr>
              <w:t xml:space="preserve"> в </w:t>
            </w:r>
            <w:proofErr w:type="spellStart"/>
            <w:r w:rsidRPr="000D2144">
              <w:rPr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A3CE9" w:rsidRPr="000D2144" w:rsidRDefault="00410751" w:rsidP="003E5A97">
            <w:pPr>
              <w:spacing w:before="0" w:line="240" w:lineRule="atLeast"/>
              <w:ind w:left="240"/>
              <w:contextualSpacing/>
              <w:rPr>
                <w:sz w:val="24"/>
                <w:szCs w:val="24"/>
              </w:rPr>
            </w:pPr>
            <w:hyperlink r:id="rId39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gridAfter w:val="2"/>
          <w:wAfter w:w="5670" w:type="dxa"/>
          <w:trHeight w:val="580"/>
        </w:trPr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35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A3CE9" w:rsidRPr="000D2144" w:rsidRDefault="001A3CE9" w:rsidP="00BE7DDF">
            <w:pPr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spellStart"/>
            <w:r w:rsidRPr="000D2144">
              <w:rPr>
                <w:sz w:val="24"/>
                <w:szCs w:val="24"/>
              </w:rPr>
              <w:t>Ценности</w:t>
            </w:r>
            <w:proofErr w:type="spellEnd"/>
            <w:r w:rsidRPr="000D2144">
              <w:rPr>
                <w:sz w:val="24"/>
                <w:szCs w:val="24"/>
              </w:rPr>
              <w:t xml:space="preserve">, </w:t>
            </w:r>
            <w:proofErr w:type="spellStart"/>
            <w:r w:rsidRPr="000D2144">
              <w:rPr>
                <w:sz w:val="24"/>
                <w:szCs w:val="24"/>
              </w:rPr>
              <w:t>которые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нас</w:t>
            </w:r>
            <w:proofErr w:type="spellEnd"/>
            <w:r w:rsidRPr="000D2144">
              <w:rPr>
                <w:sz w:val="24"/>
                <w:szCs w:val="24"/>
              </w:rPr>
              <w:t xml:space="preserve"> </w:t>
            </w:r>
            <w:proofErr w:type="spellStart"/>
            <w:r w:rsidRPr="000D2144">
              <w:rPr>
                <w:sz w:val="24"/>
                <w:szCs w:val="24"/>
              </w:rPr>
              <w:t>объединяют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BE7DDF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hyperlink r:id="rId40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  <w:tr w:rsidR="001A3CE9" w:rsidRPr="000D2144" w:rsidTr="001A3CE9">
        <w:trPr>
          <w:trHeight w:val="488"/>
        </w:trPr>
        <w:tc>
          <w:tcPr>
            <w:tcW w:w="5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0D2144">
              <w:rPr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42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A3CE9" w:rsidRPr="000D2144" w:rsidRDefault="001A3CE9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:rsidR="001A3CE9" w:rsidRPr="000D2144" w:rsidRDefault="001A3CE9" w:rsidP="003E5A97">
            <w:pPr>
              <w:spacing w:before="0" w:beforeAutospacing="0" w:after="200" w:afterAutospacing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A3CE9" w:rsidRPr="000D2144" w:rsidRDefault="00410751" w:rsidP="003E5A97">
            <w:pPr>
              <w:spacing w:before="0" w:beforeAutospacing="0" w:after="0" w:afterAutospacing="0" w:line="240" w:lineRule="atLeast"/>
              <w:contextualSpacing/>
              <w:rPr>
                <w:color w:val="000000"/>
                <w:sz w:val="24"/>
                <w:szCs w:val="24"/>
                <w:lang w:val="ru-RU" w:eastAsia="ru-RU"/>
              </w:rPr>
            </w:pPr>
            <w:hyperlink r:id="rId41" w:history="1">
              <w:r w:rsidR="001A3CE9" w:rsidRPr="000D2144">
                <w:rPr>
                  <w:rStyle w:val="a3"/>
                  <w:sz w:val="24"/>
                  <w:szCs w:val="24"/>
                </w:rPr>
                <w:t>Ьйо8://га2доуог.еЙ80о.гц/</w:t>
              </w:r>
            </w:hyperlink>
          </w:p>
        </w:tc>
      </w:tr>
    </w:tbl>
    <w:p w:rsidR="00525F09" w:rsidRPr="000D2144" w:rsidRDefault="00525F09" w:rsidP="003E5A97">
      <w:pPr>
        <w:spacing w:line="240" w:lineRule="atLeast"/>
        <w:contextualSpacing/>
        <w:rPr>
          <w:sz w:val="24"/>
          <w:szCs w:val="24"/>
          <w:lang w:val="ru-RU"/>
        </w:rPr>
      </w:pPr>
    </w:p>
    <w:p w:rsidR="00525F09" w:rsidRPr="000D2144" w:rsidRDefault="00525F09" w:rsidP="003E5A97">
      <w:pPr>
        <w:spacing w:line="240" w:lineRule="atLeast"/>
        <w:contextualSpacing/>
        <w:rPr>
          <w:sz w:val="24"/>
          <w:szCs w:val="24"/>
        </w:rPr>
      </w:pPr>
    </w:p>
    <w:p w:rsidR="00976539" w:rsidRPr="000D2144" w:rsidRDefault="00976539" w:rsidP="003E5A97">
      <w:pPr>
        <w:spacing w:line="240" w:lineRule="atLeast"/>
        <w:contextualSpacing/>
        <w:rPr>
          <w:sz w:val="24"/>
          <w:szCs w:val="24"/>
        </w:rPr>
      </w:pPr>
    </w:p>
    <w:sectPr w:rsidR="00976539" w:rsidRPr="000D2144" w:rsidSect="003C0C5E"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44B6"/>
    <w:multiLevelType w:val="multilevel"/>
    <w:tmpl w:val="9550B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9690B"/>
    <w:multiLevelType w:val="multilevel"/>
    <w:tmpl w:val="15B4EBE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607CAE"/>
    <w:multiLevelType w:val="multilevel"/>
    <w:tmpl w:val="F67C95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0538E4"/>
    <w:multiLevelType w:val="multilevel"/>
    <w:tmpl w:val="97F29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25F09"/>
    <w:rsid w:val="000D2144"/>
    <w:rsid w:val="0014589E"/>
    <w:rsid w:val="0019001C"/>
    <w:rsid w:val="001A3CE9"/>
    <w:rsid w:val="001D0D0B"/>
    <w:rsid w:val="001F26F7"/>
    <w:rsid w:val="00216E85"/>
    <w:rsid w:val="002660AB"/>
    <w:rsid w:val="002959BE"/>
    <w:rsid w:val="003C1B4B"/>
    <w:rsid w:val="003E5A97"/>
    <w:rsid w:val="00410751"/>
    <w:rsid w:val="00525F09"/>
    <w:rsid w:val="0054401E"/>
    <w:rsid w:val="006A50E9"/>
    <w:rsid w:val="0072646A"/>
    <w:rsid w:val="008D7265"/>
    <w:rsid w:val="009039F5"/>
    <w:rsid w:val="00976539"/>
    <w:rsid w:val="00BE7DDF"/>
    <w:rsid w:val="00C03C5C"/>
    <w:rsid w:val="00EC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5F09"/>
    <w:rPr>
      <w:color w:val="0066CC"/>
      <w:u w:val="single"/>
    </w:rPr>
  </w:style>
  <w:style w:type="character" w:customStyle="1" w:styleId="1">
    <w:name w:val="Заголовок №1"/>
    <w:basedOn w:val="a0"/>
    <w:rsid w:val="006A50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6A50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6A50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6A50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"/>
    <w:basedOn w:val="a0"/>
    <w:rsid w:val="006A50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4589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89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4796</Words>
  <Characters>27342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2012-01-01T00:10:00Z</cp:lastPrinted>
  <dcterms:created xsi:type="dcterms:W3CDTF">2012-01-01T03:24:00Z</dcterms:created>
  <dcterms:modified xsi:type="dcterms:W3CDTF">2011-12-31T22:56:00Z</dcterms:modified>
</cp:coreProperties>
</file>