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03AD9" w14:textId="77777777" w:rsidR="0058049F" w:rsidRPr="0058049F" w:rsidRDefault="0058049F" w:rsidP="0058049F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58049F">
        <w:rPr>
          <w:b/>
          <w:bCs/>
          <w:sz w:val="24"/>
          <w:szCs w:val="24"/>
        </w:rPr>
        <w:t>АННОТАЦИЯ</w:t>
      </w:r>
    </w:p>
    <w:p w14:paraId="4DBE843A" w14:textId="77777777" w:rsidR="0058049F" w:rsidRPr="0058049F" w:rsidRDefault="0058049F" w:rsidP="0058049F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58049F">
        <w:rPr>
          <w:b/>
          <w:bCs/>
          <w:sz w:val="24"/>
          <w:szCs w:val="24"/>
        </w:rPr>
        <w:t>к рабочей программе по учебному предмету</w:t>
      </w:r>
    </w:p>
    <w:p w14:paraId="20E38668" w14:textId="6C34C992" w:rsidR="0058049F" w:rsidRPr="0058049F" w:rsidRDefault="0058049F" w:rsidP="0058049F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58049F">
        <w:rPr>
          <w:b/>
          <w:bCs/>
          <w:sz w:val="24"/>
          <w:szCs w:val="24"/>
        </w:rPr>
        <w:t>«</w:t>
      </w:r>
      <w:r w:rsidRPr="0058049F">
        <w:rPr>
          <w:b/>
          <w:color w:val="000000"/>
          <w:sz w:val="24"/>
          <w:szCs w:val="24"/>
        </w:rPr>
        <w:t>ОСНОВЫ БЕЗОПАСНОСТИ И ЗАЩИТЫ РОДИНЫ</w:t>
      </w:r>
      <w:r w:rsidRPr="0058049F">
        <w:rPr>
          <w:b/>
          <w:bCs/>
          <w:sz w:val="24"/>
          <w:szCs w:val="24"/>
        </w:rPr>
        <w:t>» 8-9 классы</w:t>
      </w:r>
    </w:p>
    <w:p w14:paraId="53A7F562" w14:textId="77777777" w:rsidR="0058049F" w:rsidRDefault="0058049F" w:rsidP="0058049F">
      <w:pPr>
        <w:spacing w:after="0"/>
        <w:ind w:firstLine="709"/>
        <w:jc w:val="center"/>
        <w:rPr>
          <w:b/>
          <w:bCs/>
          <w:sz w:val="24"/>
          <w:szCs w:val="24"/>
        </w:rPr>
      </w:pPr>
      <w:r w:rsidRPr="0058049F">
        <w:rPr>
          <w:b/>
          <w:bCs/>
          <w:sz w:val="24"/>
          <w:szCs w:val="24"/>
        </w:rPr>
        <w:t>2024-2025 учебный год.</w:t>
      </w:r>
    </w:p>
    <w:p w14:paraId="163BCD50" w14:textId="77777777" w:rsidR="00A10654" w:rsidRPr="0058049F" w:rsidRDefault="00A10654" w:rsidP="0058049F">
      <w:pPr>
        <w:spacing w:after="0"/>
        <w:ind w:firstLine="709"/>
        <w:jc w:val="center"/>
        <w:rPr>
          <w:b/>
          <w:bCs/>
          <w:sz w:val="24"/>
          <w:szCs w:val="24"/>
        </w:rPr>
      </w:pPr>
    </w:p>
    <w:p w14:paraId="57935F42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color w:val="000000"/>
          <w:sz w:val="24"/>
          <w:szCs w:val="24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</w:p>
    <w:p w14:paraId="059F126E" w14:textId="77777777" w:rsidR="0058049F" w:rsidRPr="0058049F" w:rsidRDefault="0058049F" w:rsidP="0058049F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4292CAD2" w14:textId="07E6AEB3" w:rsidR="0058049F" w:rsidRPr="0058049F" w:rsidRDefault="0058049F" w:rsidP="0058049F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58049F">
        <w:rPr>
          <w:b/>
          <w:bCs/>
          <w:sz w:val="24"/>
          <w:szCs w:val="24"/>
        </w:rPr>
        <w:t>ОБЩАЯ ХАРАКТЕРИСТИКА УЧЕБНОГО ПРЕДМЕТА «</w:t>
      </w:r>
      <w:r w:rsidRPr="0058049F">
        <w:rPr>
          <w:b/>
          <w:color w:val="000000"/>
          <w:sz w:val="24"/>
          <w:szCs w:val="24"/>
        </w:rPr>
        <w:t>ОСНОВЫ БЕЗОПАСНОСТИ И ЗАЩИТЫ РОДИНЫ</w:t>
      </w:r>
      <w:r w:rsidRPr="0058049F">
        <w:rPr>
          <w:b/>
          <w:bCs/>
          <w:sz w:val="24"/>
          <w:szCs w:val="24"/>
        </w:rPr>
        <w:t>»</w:t>
      </w:r>
    </w:p>
    <w:p w14:paraId="140A6061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6D203596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1 «Безопасное и устойчивое развитие личности, общества, государства»;</w:t>
      </w:r>
    </w:p>
    <w:p w14:paraId="07B4BF38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2 «Военная подготовка. Основы военных знаний»;</w:t>
      </w:r>
    </w:p>
    <w:p w14:paraId="3C188768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3 «Культура безопасности жизнедеятельности в современном обществе»;</w:t>
      </w:r>
    </w:p>
    <w:p w14:paraId="140F863D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4 «Безопасность в быту»;</w:t>
      </w:r>
    </w:p>
    <w:p w14:paraId="329D8364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5 «Безопасность на транспорте»;</w:t>
      </w:r>
    </w:p>
    <w:p w14:paraId="5FC653C4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6 «Безопасность в общественных местах»;</w:t>
      </w:r>
    </w:p>
    <w:p w14:paraId="56886822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7 «Безопасность в природной среде»;</w:t>
      </w:r>
    </w:p>
    <w:p w14:paraId="4A0FC9B3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8 «Основы медицинских знаний. Оказание первой помощи»;</w:t>
      </w:r>
    </w:p>
    <w:p w14:paraId="5AB9C0B3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9 «Безопасность в социуме»;</w:t>
      </w:r>
    </w:p>
    <w:p w14:paraId="232289B7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10 «Безопасность в информационном пространстве»;</w:t>
      </w:r>
    </w:p>
    <w:p w14:paraId="7F0A0087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sz w:val="24"/>
          <w:szCs w:val="24"/>
        </w:rPr>
        <w:t>модуль № 11 «Основы противодействия экстремизму и терроризму».</w:t>
      </w:r>
    </w:p>
    <w:p w14:paraId="586309D4" w14:textId="77777777" w:rsidR="0058049F" w:rsidRPr="0058049F" w:rsidRDefault="0058049F" w:rsidP="0058049F">
      <w:pPr>
        <w:spacing w:after="0"/>
        <w:ind w:firstLine="709"/>
        <w:jc w:val="both"/>
        <w:rPr>
          <w:b/>
          <w:bCs/>
          <w:sz w:val="24"/>
          <w:szCs w:val="24"/>
        </w:rPr>
      </w:pPr>
    </w:p>
    <w:p w14:paraId="6A7CF0BD" w14:textId="2BAC6A43" w:rsidR="0058049F" w:rsidRPr="0058049F" w:rsidRDefault="0058049F" w:rsidP="0058049F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58049F">
        <w:rPr>
          <w:b/>
          <w:bCs/>
          <w:sz w:val="24"/>
          <w:szCs w:val="24"/>
        </w:rPr>
        <w:t>ЦЕЛИ ИЗУЧЕНИЯ УЧЕБНОГО ПРЕДМЕТА «</w:t>
      </w:r>
      <w:r w:rsidRPr="0058049F">
        <w:rPr>
          <w:b/>
          <w:color w:val="000000"/>
          <w:sz w:val="24"/>
          <w:szCs w:val="24"/>
        </w:rPr>
        <w:t>ОСНОВЫ БЕЗОПАСНОСТИ И ЗАЩИТЫ РОДИНЫ</w:t>
      </w:r>
      <w:r w:rsidRPr="0058049F">
        <w:rPr>
          <w:b/>
          <w:bCs/>
          <w:sz w:val="24"/>
          <w:szCs w:val="24"/>
        </w:rPr>
        <w:t>»</w:t>
      </w:r>
    </w:p>
    <w:p w14:paraId="6F9FA09E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color w:val="000000"/>
          <w:sz w:val="24"/>
          <w:szCs w:val="24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59E1B89F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color w:val="000000"/>
          <w:sz w:val="24"/>
          <w:szCs w:val="24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14:paraId="437482E7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color w:val="000000"/>
          <w:sz w:val="24"/>
          <w:szCs w:val="24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14:paraId="67CEBB45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color w:val="000000"/>
          <w:sz w:val="24"/>
          <w:szCs w:val="24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14:paraId="00F340BA" w14:textId="77777777" w:rsidR="0058049F" w:rsidRPr="0058049F" w:rsidRDefault="0058049F" w:rsidP="0058049F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567A9C1" w14:textId="7DC4BF18" w:rsidR="0058049F" w:rsidRPr="0058049F" w:rsidRDefault="0058049F" w:rsidP="0058049F">
      <w:pPr>
        <w:spacing w:after="0"/>
        <w:ind w:firstLine="709"/>
        <w:jc w:val="both"/>
        <w:rPr>
          <w:b/>
          <w:bCs/>
          <w:sz w:val="24"/>
          <w:szCs w:val="24"/>
        </w:rPr>
      </w:pPr>
      <w:r w:rsidRPr="0058049F">
        <w:rPr>
          <w:b/>
          <w:bCs/>
          <w:sz w:val="24"/>
          <w:szCs w:val="24"/>
        </w:rPr>
        <w:t>МЕСТО УЧЕБНОГО ПРЕДМЕТА «</w:t>
      </w:r>
      <w:r w:rsidRPr="0058049F">
        <w:rPr>
          <w:b/>
          <w:color w:val="000000"/>
          <w:sz w:val="24"/>
          <w:szCs w:val="24"/>
        </w:rPr>
        <w:t>ОСНОВЫ БЕЗОПАСНОСТИ И ЗАЩИТЫ РОДИНЫ</w:t>
      </w:r>
      <w:r w:rsidRPr="0058049F">
        <w:rPr>
          <w:b/>
          <w:bCs/>
          <w:sz w:val="24"/>
          <w:szCs w:val="24"/>
        </w:rPr>
        <w:t>» В УЧЕБНОМ ПЛАНЕ</w:t>
      </w:r>
    </w:p>
    <w:p w14:paraId="42916ADF" w14:textId="77777777" w:rsidR="0058049F" w:rsidRPr="0058049F" w:rsidRDefault="0058049F" w:rsidP="0058049F">
      <w:pPr>
        <w:spacing w:after="0"/>
        <w:ind w:firstLine="600"/>
        <w:jc w:val="both"/>
        <w:rPr>
          <w:sz w:val="24"/>
          <w:szCs w:val="24"/>
        </w:rPr>
      </w:pPr>
      <w:r w:rsidRPr="0058049F">
        <w:rPr>
          <w:color w:val="000000"/>
          <w:sz w:val="24"/>
          <w:szCs w:val="24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</w:p>
    <w:p w14:paraId="48DEAEA9" w14:textId="77777777" w:rsidR="0058049F" w:rsidRPr="0058049F" w:rsidRDefault="0058049F" w:rsidP="0058049F">
      <w:pPr>
        <w:spacing w:after="0"/>
        <w:ind w:firstLine="709"/>
        <w:jc w:val="both"/>
        <w:rPr>
          <w:sz w:val="24"/>
          <w:szCs w:val="24"/>
        </w:rPr>
      </w:pPr>
    </w:p>
    <w:p w14:paraId="21DF5333" w14:textId="77777777" w:rsidR="0058049F" w:rsidRPr="0058049F" w:rsidRDefault="0058049F" w:rsidP="0058049F">
      <w:pPr>
        <w:spacing w:after="0"/>
        <w:ind w:firstLine="709"/>
        <w:jc w:val="both"/>
        <w:rPr>
          <w:sz w:val="24"/>
          <w:szCs w:val="24"/>
        </w:rPr>
      </w:pPr>
      <w:r w:rsidRPr="0058049F"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0F87A226" w14:textId="77777777" w:rsidR="0058049F" w:rsidRPr="0058049F" w:rsidRDefault="0058049F" w:rsidP="0058049F">
      <w:pPr>
        <w:spacing w:after="0"/>
        <w:ind w:firstLine="709"/>
        <w:jc w:val="both"/>
        <w:rPr>
          <w:b/>
          <w:sz w:val="24"/>
          <w:szCs w:val="24"/>
        </w:rPr>
      </w:pPr>
      <w:r w:rsidRPr="0058049F">
        <w:rPr>
          <w:b/>
          <w:sz w:val="24"/>
          <w:szCs w:val="24"/>
        </w:rPr>
        <w:t>ОБЯЗАТЕЛЬНЫЕ УЧЕБНЫЕ МАТЕРИАЛЫ ДЛЯ УЧЕНИКА</w:t>
      </w:r>
    </w:p>
    <w:p w14:paraId="5CDDA9A0" w14:textId="77777777" w:rsidR="0058049F" w:rsidRPr="0058049F" w:rsidRDefault="0058049F" w:rsidP="0058049F">
      <w:pPr>
        <w:spacing w:after="0"/>
        <w:ind w:left="120"/>
        <w:rPr>
          <w:bCs/>
          <w:color w:val="000000"/>
          <w:sz w:val="24"/>
          <w:szCs w:val="24"/>
        </w:rPr>
      </w:pPr>
      <w:r w:rsidRPr="0058049F">
        <w:rPr>
          <w:bCs/>
          <w:color w:val="000000"/>
          <w:sz w:val="24"/>
          <w:szCs w:val="24"/>
        </w:rPr>
        <w:t>- Основы безопасности жизнедеятельности, 8 класс/ Хренников Б.О., Гололобов Н.В., Льняная Л.И., Маслов М.В.; под редакцией Егорова С.Н., Акционерное общество «Издательство «Просвещение»‌​</w:t>
      </w:r>
    </w:p>
    <w:p w14:paraId="3EC14EFE" w14:textId="77777777" w:rsidR="0058049F" w:rsidRPr="0058049F" w:rsidRDefault="0058049F" w:rsidP="0058049F">
      <w:pPr>
        <w:spacing w:after="0"/>
        <w:ind w:left="120"/>
        <w:rPr>
          <w:b/>
          <w:color w:val="000000"/>
          <w:sz w:val="24"/>
          <w:szCs w:val="24"/>
        </w:rPr>
      </w:pPr>
      <w:r w:rsidRPr="0058049F">
        <w:rPr>
          <w:bCs/>
          <w:color w:val="000000"/>
          <w:sz w:val="24"/>
          <w:szCs w:val="24"/>
        </w:rPr>
        <w:t>- Основы безопасности жизнедеятельности, 9 класс/ Хренников Б.О., Гололобов Н.В., Льняная Л.И., Маслов М.В.; под редакцией Егорова С.Н., Акционерное общество «Издательство «Просвещение»</w:t>
      </w:r>
      <w:r w:rsidRPr="0058049F">
        <w:rPr>
          <w:b/>
          <w:color w:val="000000"/>
          <w:sz w:val="24"/>
          <w:szCs w:val="24"/>
        </w:rPr>
        <w:t>‌​</w:t>
      </w:r>
    </w:p>
    <w:p w14:paraId="19004762" w14:textId="77777777" w:rsidR="0058049F" w:rsidRPr="0058049F" w:rsidRDefault="0058049F" w:rsidP="0058049F">
      <w:pPr>
        <w:spacing w:after="0"/>
        <w:ind w:left="120"/>
        <w:rPr>
          <w:b/>
          <w:color w:val="000000"/>
          <w:sz w:val="24"/>
          <w:szCs w:val="24"/>
        </w:rPr>
      </w:pPr>
    </w:p>
    <w:p w14:paraId="3ABF3DAA" w14:textId="77777777" w:rsidR="0058049F" w:rsidRPr="0058049F" w:rsidRDefault="0058049F" w:rsidP="0058049F">
      <w:pPr>
        <w:spacing w:after="0"/>
        <w:ind w:left="120"/>
        <w:rPr>
          <w:b/>
          <w:color w:val="000000"/>
          <w:sz w:val="24"/>
          <w:szCs w:val="24"/>
        </w:rPr>
      </w:pPr>
      <w:r w:rsidRPr="0058049F">
        <w:rPr>
          <w:b/>
          <w:color w:val="000000"/>
          <w:sz w:val="24"/>
          <w:szCs w:val="24"/>
        </w:rPr>
        <w:t>МЕТОДИЧЕСКИЕ МАТЕРИАЛЫ ДЛЯ УЧИТЕЛЯ</w:t>
      </w:r>
    </w:p>
    <w:p w14:paraId="55AD6C09" w14:textId="77777777" w:rsidR="0058049F" w:rsidRPr="0058049F" w:rsidRDefault="0058049F" w:rsidP="0058049F">
      <w:pPr>
        <w:spacing w:after="0"/>
        <w:ind w:left="120"/>
        <w:rPr>
          <w:bCs/>
          <w:color w:val="000000"/>
          <w:sz w:val="24"/>
          <w:szCs w:val="24"/>
        </w:rPr>
      </w:pPr>
      <w:r w:rsidRPr="0058049F">
        <w:rPr>
          <w:bCs/>
          <w:color w:val="000000"/>
          <w:sz w:val="24"/>
          <w:szCs w:val="24"/>
        </w:rPr>
        <w:t xml:space="preserve">Методические рекомендации для </w:t>
      </w:r>
      <w:proofErr w:type="gramStart"/>
      <w:r w:rsidRPr="0058049F">
        <w:rPr>
          <w:bCs/>
          <w:color w:val="000000"/>
          <w:sz w:val="24"/>
          <w:szCs w:val="24"/>
        </w:rPr>
        <w:t>учителей  по</w:t>
      </w:r>
      <w:proofErr w:type="gramEnd"/>
      <w:r w:rsidRPr="0058049F">
        <w:rPr>
          <w:bCs/>
          <w:color w:val="000000"/>
          <w:sz w:val="24"/>
          <w:szCs w:val="24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 https://uchitel.club/fgos/fgos-obzh. </w:t>
      </w:r>
    </w:p>
    <w:p w14:paraId="791687D5" w14:textId="77777777" w:rsidR="0058049F" w:rsidRPr="0058049F" w:rsidRDefault="0058049F" w:rsidP="0058049F">
      <w:pPr>
        <w:spacing w:after="0"/>
        <w:ind w:left="120"/>
        <w:rPr>
          <w:b/>
          <w:color w:val="000000"/>
          <w:sz w:val="24"/>
          <w:szCs w:val="24"/>
        </w:rPr>
      </w:pPr>
    </w:p>
    <w:p w14:paraId="7065EC2A" w14:textId="77777777" w:rsidR="0058049F" w:rsidRPr="0058049F" w:rsidRDefault="0058049F" w:rsidP="0058049F">
      <w:pPr>
        <w:spacing w:after="0"/>
        <w:ind w:left="120"/>
        <w:rPr>
          <w:b/>
          <w:color w:val="000000"/>
          <w:sz w:val="24"/>
          <w:szCs w:val="24"/>
        </w:rPr>
      </w:pPr>
      <w:r w:rsidRPr="0058049F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14:paraId="1121F5C8" w14:textId="77777777" w:rsidR="0058049F" w:rsidRPr="0058049F" w:rsidRDefault="0058049F" w:rsidP="0058049F">
      <w:pPr>
        <w:spacing w:after="0"/>
        <w:ind w:left="120"/>
        <w:rPr>
          <w:bCs/>
          <w:color w:val="000000"/>
          <w:sz w:val="24"/>
          <w:szCs w:val="24"/>
        </w:rPr>
      </w:pPr>
      <w:r w:rsidRPr="0058049F">
        <w:rPr>
          <w:bCs/>
          <w:color w:val="000000"/>
          <w:sz w:val="24"/>
          <w:szCs w:val="24"/>
        </w:rPr>
        <w:t>РЭШ https://www.resh.edu.ru/</w:t>
      </w:r>
    </w:p>
    <w:p w14:paraId="65E6A891" w14:textId="77777777" w:rsidR="0058049F" w:rsidRPr="0058049F" w:rsidRDefault="0058049F" w:rsidP="0058049F">
      <w:pPr>
        <w:spacing w:after="0"/>
        <w:ind w:firstLine="709"/>
        <w:jc w:val="both"/>
        <w:rPr>
          <w:sz w:val="24"/>
          <w:szCs w:val="24"/>
        </w:rPr>
      </w:pPr>
    </w:p>
    <w:p w14:paraId="3F7D4EA4" w14:textId="77777777" w:rsidR="00F12C76" w:rsidRPr="0058049F" w:rsidRDefault="00F12C76" w:rsidP="006C0B77">
      <w:pPr>
        <w:spacing w:after="0"/>
        <w:ind w:firstLine="709"/>
        <w:jc w:val="both"/>
        <w:rPr>
          <w:sz w:val="24"/>
          <w:szCs w:val="24"/>
        </w:rPr>
      </w:pPr>
    </w:p>
    <w:sectPr w:rsidR="00F12C76" w:rsidRPr="0058049F" w:rsidSect="00636A31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08E"/>
    <w:rsid w:val="001B2FE2"/>
    <w:rsid w:val="003E108E"/>
    <w:rsid w:val="0058049F"/>
    <w:rsid w:val="00636A31"/>
    <w:rsid w:val="006C0B77"/>
    <w:rsid w:val="00707A80"/>
    <w:rsid w:val="008242FF"/>
    <w:rsid w:val="00870751"/>
    <w:rsid w:val="00922C48"/>
    <w:rsid w:val="00A10654"/>
    <w:rsid w:val="00B915B7"/>
    <w:rsid w:val="00C9219A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8DDC"/>
  <w15:chartTrackingRefBased/>
  <w15:docId w15:val="{2DC788F5-5B30-4043-9887-C7D17545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84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2024-11-12T16:40:00Z</dcterms:created>
  <dcterms:modified xsi:type="dcterms:W3CDTF">2024-11-12T17:05:00Z</dcterms:modified>
</cp:coreProperties>
</file>